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25" w:rsidRPr="00AF5925" w:rsidRDefault="00AF5925" w:rsidP="00CC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92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</w:p>
    <w:p w:rsidR="00992E2D" w:rsidRPr="00AF5925" w:rsidRDefault="00AF5925" w:rsidP="00CC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925">
        <w:rPr>
          <w:rFonts w:ascii="Times New Roman" w:hAnsi="Times New Roman" w:cs="Times New Roman"/>
          <w:sz w:val="24"/>
          <w:szCs w:val="24"/>
        </w:rPr>
        <w:t>учреждение  - детский сад № 2 «Золотой ключик»</w:t>
      </w:r>
    </w:p>
    <w:p w:rsidR="00AF5925" w:rsidRPr="00AF5925" w:rsidRDefault="00AF5925" w:rsidP="00CC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925"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48"/>
          <w:szCs w:val="24"/>
        </w:rPr>
      </w:pPr>
    </w:p>
    <w:p w:rsidR="00E334A2" w:rsidRPr="00E334A2" w:rsidRDefault="00E334A2" w:rsidP="00AF5925">
      <w:pPr>
        <w:tabs>
          <w:tab w:val="left" w:pos="2250"/>
        </w:tabs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E334A2">
        <w:rPr>
          <w:rFonts w:ascii="Times New Roman" w:hAnsi="Times New Roman" w:cs="Times New Roman"/>
          <w:b/>
          <w:color w:val="FF0000"/>
          <w:sz w:val="52"/>
          <w:szCs w:val="24"/>
        </w:rPr>
        <w:t xml:space="preserve">Выступление на педагогическом совете по теме: </w:t>
      </w:r>
    </w:p>
    <w:p w:rsidR="00AF5925" w:rsidRPr="00047707" w:rsidRDefault="00AF5925" w:rsidP="00AF5925">
      <w:pPr>
        <w:tabs>
          <w:tab w:val="left" w:pos="2250"/>
        </w:tabs>
        <w:jc w:val="center"/>
        <w:rPr>
          <w:rFonts w:ascii="Times New Roman" w:hAnsi="Times New Roman" w:cs="Times New Roman"/>
          <w:b/>
          <w:color w:val="FF0000"/>
          <w:sz w:val="56"/>
          <w:szCs w:val="24"/>
        </w:rPr>
      </w:pPr>
      <w:r w:rsidRPr="00047707">
        <w:rPr>
          <w:rFonts w:ascii="Times New Roman" w:hAnsi="Times New Roman" w:cs="Times New Roman"/>
          <w:b/>
          <w:color w:val="FF0000"/>
          <w:sz w:val="56"/>
          <w:szCs w:val="24"/>
        </w:rPr>
        <w:t>«Технологии проектирования в развитие дошкольников»</w:t>
      </w: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Pr="00AF5925" w:rsidRDefault="00AF5925" w:rsidP="00AF5925">
      <w:pPr>
        <w:rPr>
          <w:rFonts w:ascii="Times New Roman" w:hAnsi="Times New Roman" w:cs="Times New Roman"/>
          <w:sz w:val="24"/>
          <w:szCs w:val="24"/>
        </w:rPr>
      </w:pPr>
    </w:p>
    <w:p w:rsidR="00AF5925" w:rsidRDefault="00AF5925" w:rsidP="00AF5925">
      <w:pPr>
        <w:tabs>
          <w:tab w:val="left" w:pos="5340"/>
        </w:tabs>
      </w:pPr>
    </w:p>
    <w:p w:rsidR="00AF5925" w:rsidRDefault="00AF5925" w:rsidP="00AF5925">
      <w:pPr>
        <w:tabs>
          <w:tab w:val="left" w:pos="5340"/>
        </w:tabs>
      </w:pPr>
    </w:p>
    <w:p w:rsidR="00AF5925" w:rsidRDefault="00AF5925" w:rsidP="00AF5925">
      <w:pPr>
        <w:tabs>
          <w:tab w:val="left" w:pos="5340"/>
        </w:tabs>
      </w:pPr>
    </w:p>
    <w:p w:rsidR="00AF5925" w:rsidRPr="00047707" w:rsidRDefault="00AF5925" w:rsidP="00E334A2">
      <w:pPr>
        <w:tabs>
          <w:tab w:val="left" w:pos="53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Воспитатель: Шваб Я.В.</w:t>
      </w:r>
    </w:p>
    <w:p w:rsidR="00AF5925" w:rsidRPr="00047707" w:rsidRDefault="00AF5925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F5925" w:rsidRPr="00047707" w:rsidRDefault="00AF5925" w:rsidP="00AF5925">
      <w:pPr>
        <w:tabs>
          <w:tab w:val="left" w:pos="5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Барабинск, 2019 г.</w:t>
      </w:r>
    </w:p>
    <w:p w:rsidR="00AF5925" w:rsidRPr="00047707" w:rsidRDefault="00AF5925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lastRenderedPageBreak/>
        <w:t>Серьезные перемены происходят в дошкольном образовании. В этой сфере главная политическая цель – качественное образование дошкольников в России.</w:t>
      </w:r>
    </w:p>
    <w:p w:rsidR="00AF5925" w:rsidRPr="00047707" w:rsidRDefault="00CC0427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Развитие ребенка</w:t>
      </w:r>
      <w:r w:rsidR="00AF5925" w:rsidRPr="00047707">
        <w:rPr>
          <w:rFonts w:ascii="Times New Roman" w:hAnsi="Times New Roman" w:cs="Times New Roman"/>
          <w:sz w:val="28"/>
          <w:szCs w:val="28"/>
        </w:rPr>
        <w:t xml:space="preserve"> ка</w:t>
      </w:r>
      <w:r w:rsidRPr="00047707">
        <w:rPr>
          <w:rFonts w:ascii="Times New Roman" w:hAnsi="Times New Roman" w:cs="Times New Roman"/>
          <w:sz w:val="28"/>
          <w:szCs w:val="28"/>
        </w:rPr>
        <w:t>к субъекта познавательной деятел</w:t>
      </w:r>
      <w:r w:rsidR="00AF5925" w:rsidRPr="00047707">
        <w:rPr>
          <w:rFonts w:ascii="Times New Roman" w:hAnsi="Times New Roman" w:cs="Times New Roman"/>
          <w:sz w:val="28"/>
          <w:szCs w:val="28"/>
        </w:rPr>
        <w:t xml:space="preserve">ьности </w:t>
      </w:r>
      <w:r w:rsidR="004D1378" w:rsidRPr="00047707">
        <w:rPr>
          <w:rFonts w:ascii="Times New Roman" w:hAnsi="Times New Roman" w:cs="Times New Roman"/>
          <w:sz w:val="28"/>
          <w:szCs w:val="28"/>
        </w:rPr>
        <w:t>является главным критерием качества дошкольного образования. Обществу необходимы люди, которые могут самостоятельно принимать решения, быть ответственными, образованными, нравственными, умеющими прогнозировать возможные последствия в ситуации выбора, а так же отличающиеся мобильностью, динамизмом, конструктивностью, способные к сотрудничеству.</w:t>
      </w:r>
    </w:p>
    <w:p w:rsidR="004D1378" w:rsidRPr="00047707" w:rsidRDefault="004D1378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На сегодняшний день педагоги ставят перед собой задачу –</w:t>
      </w:r>
      <w:r w:rsidR="00214E5A" w:rsidRPr="00214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4E5A" w:rsidRPr="00047707">
        <w:rPr>
          <w:rFonts w:ascii="Times New Roman" w:hAnsi="Times New Roman" w:cs="Times New Roman"/>
          <w:color w:val="FF0000"/>
          <w:sz w:val="28"/>
          <w:szCs w:val="28"/>
        </w:rPr>
        <w:t>Сл.</w:t>
      </w:r>
      <w:r w:rsidR="00214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7707">
        <w:rPr>
          <w:rFonts w:ascii="Times New Roman" w:hAnsi="Times New Roman" w:cs="Times New Roman"/>
          <w:sz w:val="28"/>
          <w:szCs w:val="28"/>
        </w:rPr>
        <w:t xml:space="preserve"> воспитать у дошкольников умение ориентироваться в потоке информации, поступающих к ним из разных источников.</w:t>
      </w:r>
    </w:p>
    <w:p w:rsidR="004D1378" w:rsidRPr="00047707" w:rsidRDefault="004D1378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 xml:space="preserve">Детям важно уметь целенаправленно искать информацию, а не только усваивать ее и структурировать. Для реализации этих задач необходимо использовать инновационные технологии обучения. </w:t>
      </w:r>
      <w:r w:rsidR="00047707" w:rsidRPr="00047707">
        <w:rPr>
          <w:rFonts w:ascii="Times New Roman" w:hAnsi="Times New Roman" w:cs="Times New Roman"/>
          <w:color w:val="FF0000"/>
          <w:sz w:val="28"/>
          <w:szCs w:val="28"/>
        </w:rPr>
        <w:t>Сл.</w:t>
      </w:r>
      <w:r w:rsidR="00047707">
        <w:rPr>
          <w:rFonts w:ascii="Times New Roman" w:hAnsi="Times New Roman" w:cs="Times New Roman"/>
          <w:sz w:val="28"/>
          <w:szCs w:val="28"/>
        </w:rPr>
        <w:t xml:space="preserve"> </w:t>
      </w:r>
      <w:r w:rsidRPr="00047707">
        <w:rPr>
          <w:rFonts w:ascii="Times New Roman" w:hAnsi="Times New Roman" w:cs="Times New Roman"/>
          <w:sz w:val="28"/>
          <w:szCs w:val="28"/>
        </w:rPr>
        <w:t xml:space="preserve">Метод проектов и является одним из таких, позволяющих ребенку развивать творческие способности </w:t>
      </w:r>
      <w:r w:rsidR="002D7BEF" w:rsidRPr="00047707">
        <w:rPr>
          <w:rFonts w:ascii="Times New Roman" w:hAnsi="Times New Roman" w:cs="Times New Roman"/>
          <w:sz w:val="28"/>
          <w:szCs w:val="28"/>
        </w:rPr>
        <w:t>и коммуникативные навыки, умение экспериментировать, синтезировать полученные знания, успешно адаптироваться в школе.</w:t>
      </w:r>
    </w:p>
    <w:p w:rsidR="002D7BEF" w:rsidRPr="00047707" w:rsidRDefault="00047707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EF" w:rsidRPr="00047707">
        <w:rPr>
          <w:rFonts w:ascii="Times New Roman" w:hAnsi="Times New Roman" w:cs="Times New Roman"/>
          <w:sz w:val="28"/>
          <w:szCs w:val="28"/>
        </w:rPr>
        <w:t>Суть применения метода проектирования заключается в том, что во время деятельности детей создается проект игры с использованием их теоретических и практических знаний, полученных в процессе игры или личного опыта.</w:t>
      </w:r>
      <w:r w:rsidR="00214E5A" w:rsidRPr="00214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4E5A" w:rsidRPr="00047707">
        <w:rPr>
          <w:rFonts w:ascii="Times New Roman" w:hAnsi="Times New Roman" w:cs="Times New Roman"/>
          <w:color w:val="FF0000"/>
          <w:sz w:val="28"/>
          <w:szCs w:val="28"/>
        </w:rPr>
        <w:t>Сл.</w:t>
      </w:r>
    </w:p>
    <w:p w:rsidR="002D7BEF" w:rsidRPr="00047707" w:rsidRDefault="002D7BEF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проблемной ситуации всегда разворачивается проектная деятельность.</w:t>
      </w:r>
    </w:p>
    <w:p w:rsidR="002D7BEF" w:rsidRPr="00047707" w:rsidRDefault="002D7BEF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При формировании и уточнении проектной деятельности мы стараемся опираться на возрастные особенности детей и проводим работу в несколько этапов:</w:t>
      </w:r>
      <w:r w:rsidR="001A68FF">
        <w:rPr>
          <w:rFonts w:ascii="Times New Roman" w:hAnsi="Times New Roman" w:cs="Times New Roman"/>
          <w:sz w:val="28"/>
          <w:szCs w:val="28"/>
        </w:rPr>
        <w:t xml:space="preserve"> </w:t>
      </w:r>
      <w:r w:rsidR="001A68FF" w:rsidRPr="001A68FF">
        <w:rPr>
          <w:rFonts w:ascii="Times New Roman" w:hAnsi="Times New Roman" w:cs="Times New Roman"/>
          <w:color w:val="FF0000"/>
          <w:sz w:val="28"/>
          <w:szCs w:val="28"/>
        </w:rPr>
        <w:t>Сл.</w:t>
      </w:r>
    </w:p>
    <w:p w:rsidR="002D7BEF" w:rsidRPr="00047707" w:rsidRDefault="002D7BEF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Постановка цели и выбор формы реализации проекта;</w:t>
      </w:r>
    </w:p>
    <w:p w:rsidR="002D7BEF" w:rsidRPr="00047707" w:rsidRDefault="002D7BEF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Разработка содержания образовательного процесса на основе тематики проекта;</w:t>
      </w:r>
    </w:p>
    <w:p w:rsidR="002D7BEF" w:rsidRPr="00047707" w:rsidRDefault="002D7BEF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Организация предметной среды;</w:t>
      </w:r>
    </w:p>
    <w:p w:rsidR="002D7BEF" w:rsidRPr="00047707" w:rsidRDefault="002D7BEF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Организация совместной со взрослыми, творческой, поисковой и практической деятельности;</w:t>
      </w:r>
    </w:p>
    <w:p w:rsidR="002D7BEF" w:rsidRPr="00047707" w:rsidRDefault="002D7BEF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Коррекция проекта и работа над его частями;</w:t>
      </w:r>
    </w:p>
    <w:p w:rsidR="002D7BEF" w:rsidRPr="00047707" w:rsidRDefault="008752E2" w:rsidP="002D7BEF">
      <w:pPr>
        <w:pStyle w:val="a7"/>
        <w:numPr>
          <w:ilvl w:val="0"/>
          <w:numId w:val="1"/>
        </w:num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Демонстрация проекта и его коллективная реализация.</w:t>
      </w:r>
    </w:p>
    <w:p w:rsidR="008752E2" w:rsidRPr="00047707" w:rsidRDefault="008752E2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lastRenderedPageBreak/>
        <w:t>В зависимости от уровня развития детей тематика и содержание проектов могут быть разнообразными. Принимая во внимание интересы и увлечения детей можно выбрать тему проекта.</w:t>
      </w:r>
    </w:p>
    <w:p w:rsidR="008752E2" w:rsidRPr="00047707" w:rsidRDefault="008752E2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Проект вызывает у дошкольников энтузиазм, увлекает, они самостоятельно планируют, анализируют, оценивают и выполняют работу.</w:t>
      </w:r>
    </w:p>
    <w:p w:rsidR="008752E2" w:rsidRPr="00047707" w:rsidRDefault="008752E2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Использование метода проектов имеет свою специфику.</w:t>
      </w:r>
    </w:p>
    <w:p w:rsidR="008752E2" w:rsidRPr="00047707" w:rsidRDefault="008752E2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 xml:space="preserve">Перед педагогом стоит цель – </w:t>
      </w:r>
      <w:r w:rsidR="001A68FF" w:rsidRPr="001A68FF">
        <w:rPr>
          <w:rFonts w:ascii="Times New Roman" w:hAnsi="Times New Roman" w:cs="Times New Roman"/>
          <w:color w:val="FF0000"/>
          <w:sz w:val="28"/>
          <w:szCs w:val="28"/>
        </w:rPr>
        <w:t>Сл.</w:t>
      </w:r>
      <w:r w:rsidR="001A68FF">
        <w:rPr>
          <w:rFonts w:ascii="Times New Roman" w:hAnsi="Times New Roman" w:cs="Times New Roman"/>
          <w:sz w:val="28"/>
          <w:szCs w:val="28"/>
        </w:rPr>
        <w:t xml:space="preserve"> </w:t>
      </w:r>
      <w:r w:rsidRPr="00047707">
        <w:rPr>
          <w:rFonts w:ascii="Times New Roman" w:hAnsi="Times New Roman" w:cs="Times New Roman"/>
          <w:sz w:val="28"/>
          <w:szCs w:val="28"/>
        </w:rPr>
        <w:t xml:space="preserve">помочь ребенку обнаружить проблему, иногда даже спровоцировать ее возникновение, «навести» ребенка, вызвать к ней интерес и тем самым «втянуть» дошкольника в совместный </w:t>
      </w:r>
      <w:r w:rsidR="00A3734F" w:rsidRPr="00047707">
        <w:rPr>
          <w:rFonts w:ascii="Times New Roman" w:hAnsi="Times New Roman" w:cs="Times New Roman"/>
          <w:sz w:val="28"/>
          <w:szCs w:val="28"/>
        </w:rPr>
        <w:t>проект. Здесь важно не перестараться с опекой и помощью взрослого.</w:t>
      </w:r>
    </w:p>
    <w:p w:rsidR="00A3734F" w:rsidRPr="00047707" w:rsidRDefault="00A3734F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моей практике были реализованы следующие проекты:</w:t>
      </w:r>
    </w:p>
    <w:p w:rsidR="00A3734F" w:rsidRPr="00047707" w:rsidRDefault="002C6EFC" w:rsidP="008752E2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DA" w:rsidRPr="0004770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3734F" w:rsidRPr="00047707">
        <w:rPr>
          <w:rFonts w:ascii="Times New Roman" w:hAnsi="Times New Roman" w:cs="Times New Roman"/>
          <w:b/>
          <w:sz w:val="28"/>
          <w:szCs w:val="28"/>
        </w:rPr>
        <w:t>Творческий проект: «Наши добрые сказки»</w:t>
      </w:r>
      <w:r w:rsidR="001A6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34F" w:rsidRPr="00047707" w:rsidRDefault="00A3734F" w:rsidP="00A3734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дошкольного возраста любовь к русским народным сказкам, как к произведению искусства.</w:t>
      </w:r>
    </w:p>
    <w:p w:rsidR="00A3734F" w:rsidRPr="00047707" w:rsidRDefault="00A3734F" w:rsidP="00A373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1A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68FF" w:rsidRPr="001A68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Сл.</w:t>
      </w:r>
      <w:r w:rsidR="001A68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A3734F" w:rsidRPr="00047707" w:rsidRDefault="00A3734F" w:rsidP="00A373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на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разделении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основе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содержания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относятся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русских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народных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поставка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сказок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уважение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представляют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традициям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народной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внутренней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культуры;</w:t>
      </w:r>
    </w:p>
    <w:p w:rsidR="00A3734F" w:rsidRPr="00047707" w:rsidRDefault="00A3734F" w:rsidP="00A373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устанавливать причинно – следственные связи: учить соотносить описываемые события со своим жизненным опытом, знаниями;</w:t>
      </w:r>
      <w:r w:rsidRPr="0004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Расширять</w:t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предприятия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кругозор и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обогащать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относятся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словарный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запас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только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терминами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управление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родственных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отношений,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зависимости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</w: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begin"/>
      </w:r>
      <w:r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instrText>eq связную</w:instrText>
      </w:r>
      <w:r w:rsidR="00AA0E0A" w:rsidRPr="00047707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shd w:val="clear" w:color="auto" w:fill="FFFFFF"/>
          <w:lang w:eastAsia="ru-RU"/>
        </w:rPr>
        <w:fldChar w:fldCharType="end"/>
      </w:r>
      <w:r w:rsidRPr="00047707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 </w:t>
      </w:r>
      <w:r w:rsidRPr="00047707">
        <w:rPr>
          <w:rFonts w:ascii="Times New Roman" w:eastAsia="Times New Roman" w:hAnsi="Times New Roman" w:cs="Times New Roman"/>
          <w:color w:val="FFFFFF" w:themeColor="background1"/>
          <w:spacing w:val="-20000"/>
          <w:sz w:val="28"/>
          <w:szCs w:val="28"/>
          <w:shd w:val="clear" w:color="auto" w:fill="FFFFFF"/>
          <w:lang w:eastAsia="ru-RU"/>
        </w:rPr>
        <w:t>элемент</w:t>
      </w: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речь дошкольников;</w:t>
      </w:r>
    </w:p>
    <w:p w:rsidR="00A3734F" w:rsidRPr="00047707" w:rsidRDefault="00A3734F" w:rsidP="00A373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различать реальные и сказочные составляющие литературного произведения, давать элементарную оценку событиям и поступкам персонажей;</w:t>
      </w:r>
    </w:p>
    <w:p w:rsidR="00A3734F" w:rsidRPr="00047707" w:rsidRDefault="00A3734F" w:rsidP="00A3734F">
      <w:pPr>
        <w:pStyle w:val="a8"/>
        <w:shd w:val="clear" w:color="auto" w:fill="FFFFFF"/>
        <w:spacing w:before="0" w:beforeAutospacing="0" w:after="125" w:afterAutospacing="0"/>
        <w:rPr>
          <w:sz w:val="28"/>
          <w:szCs w:val="28"/>
          <w:shd w:val="clear" w:color="auto" w:fill="FFFFFF"/>
        </w:rPr>
      </w:pPr>
      <w:r w:rsidRPr="00047707">
        <w:rPr>
          <w:sz w:val="28"/>
          <w:szCs w:val="28"/>
          <w:shd w:val="clear" w:color="auto" w:fill="FFFFFF"/>
        </w:rPr>
        <w:t>Укреплять дружеские отношения между детьми и их родителями.</w:t>
      </w:r>
      <w:r w:rsidRPr="00047707">
        <w:rPr>
          <w:sz w:val="28"/>
          <w:szCs w:val="28"/>
        </w:rPr>
        <w:t xml:space="preserve"> </w:t>
      </w:r>
      <w:r w:rsidRPr="00047707">
        <w:rPr>
          <w:sz w:val="28"/>
          <w:szCs w:val="28"/>
          <w:shd w:val="clear" w:color="auto" w:fill="FFFFFF"/>
        </w:rPr>
        <w:t>Прививать любовь и интерес к русским народным сказкам.</w:t>
      </w:r>
    </w:p>
    <w:p w:rsidR="00A3734F" w:rsidRPr="00047707" w:rsidRDefault="00A3734F" w:rsidP="00A3734F">
      <w:pPr>
        <w:pStyle w:val="a8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047707">
        <w:rPr>
          <w:b/>
          <w:sz w:val="28"/>
          <w:szCs w:val="28"/>
          <w:shd w:val="clear" w:color="auto" w:fill="FFFFFF"/>
        </w:rPr>
        <w:t>Результат проекта:</w:t>
      </w:r>
      <w:r w:rsidR="001A68FF">
        <w:rPr>
          <w:b/>
          <w:sz w:val="28"/>
          <w:szCs w:val="28"/>
          <w:shd w:val="clear" w:color="auto" w:fill="FFFFFF"/>
        </w:rPr>
        <w:t xml:space="preserve"> </w:t>
      </w:r>
      <w:r w:rsidR="001A68FF" w:rsidRPr="001A68FF">
        <w:rPr>
          <w:b/>
          <w:color w:val="FF0000"/>
          <w:sz w:val="28"/>
          <w:szCs w:val="28"/>
          <w:shd w:val="clear" w:color="auto" w:fill="FFFFFF"/>
        </w:rPr>
        <w:t>Сл.</w:t>
      </w:r>
      <w:r w:rsidRPr="001A68FF">
        <w:rPr>
          <w:sz w:val="28"/>
          <w:szCs w:val="28"/>
        </w:rPr>
        <w:br/>
      </w:r>
      <w:r w:rsidRPr="00047707">
        <w:rPr>
          <w:sz w:val="28"/>
          <w:szCs w:val="28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</w:t>
      </w:r>
      <w:r w:rsidRPr="00047707">
        <w:rPr>
          <w:rFonts w:ascii="Times New Roman" w:hAnsi="Times New Roman" w:cs="Times New Roman"/>
          <w:sz w:val="28"/>
          <w:szCs w:val="28"/>
        </w:rPr>
        <w:lastRenderedPageBreak/>
        <w:t xml:space="preserve">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видах деятельности. </w:t>
      </w:r>
    </w:p>
    <w:p w:rsidR="00A3734F" w:rsidRPr="00047707" w:rsidRDefault="002C6EFC" w:rsidP="00A3734F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DA" w:rsidRPr="0004770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3734F" w:rsidRPr="00047707">
        <w:rPr>
          <w:rFonts w:ascii="Times New Roman" w:hAnsi="Times New Roman" w:cs="Times New Roman"/>
          <w:b/>
          <w:sz w:val="28"/>
          <w:szCs w:val="28"/>
        </w:rPr>
        <w:t>Информационно – ориентированный проект: «Перелетные птицы»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Цель:</w:t>
      </w:r>
      <w:r w:rsidRPr="00047707">
        <w:rPr>
          <w:rFonts w:ascii="Times New Roman" w:hAnsi="Times New Roman" w:cs="Times New Roman"/>
          <w:sz w:val="28"/>
          <w:szCs w:val="28"/>
        </w:rPr>
        <w:t xml:space="preserve"> расширение и углубление представлений детей о перелетных птицах, формирование бережного и заботливого отношения к ним.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1. Привлечь родителей к совместной деятельности.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2. Уточнить внешние признаки птиц, особенности внешнего строения, позволяющие пернатым летать.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3. Выявить уровень знаний дошкольников о перелетных птицах, условиях их обитания, роли человека в жизни птиц.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4. Познакомить с удивительными загадками и тайнами из жизни птиц.</w:t>
      </w:r>
    </w:p>
    <w:p w:rsidR="00A3734F" w:rsidRPr="00047707" w:rsidRDefault="00A3734F" w:rsidP="00A3734F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5. Формировать в детях желание заботиться о птицах.</w:t>
      </w:r>
      <w:r w:rsidRPr="00047707">
        <w:rPr>
          <w:rFonts w:ascii="Times New Roman" w:hAnsi="Times New Roman" w:cs="Times New Roman"/>
          <w:sz w:val="28"/>
          <w:szCs w:val="28"/>
        </w:rPr>
        <w:tab/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1. В реализации проектной деятельности дети научились: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давать определения понятиям;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классифицировать;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наблюдать;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проводить эксперимент;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 делать выводы и умозаключения;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2. Дети научились отличать зимующих птиц, от перелетных.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3. На протяжении реализации проектной деятельности «Перелетные птицы» у детей развивалась связная речь.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lastRenderedPageBreak/>
        <w:t>4. Дошкольники научились подкармливать птиц. У большинства воспитанников появилось заботливое отношение к птицам.</w:t>
      </w:r>
    </w:p>
    <w:p w:rsidR="00A3734F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5. В целом повысился познавательный интерес дошкольников.</w:t>
      </w:r>
    </w:p>
    <w:p w:rsidR="00A3734F" w:rsidRPr="00047707" w:rsidRDefault="002C6EFC" w:rsidP="008752E2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DA" w:rsidRPr="00047707">
        <w:rPr>
          <w:rFonts w:ascii="Times New Roman" w:hAnsi="Times New Roman" w:cs="Times New Roman"/>
          <w:b/>
          <w:sz w:val="28"/>
          <w:szCs w:val="28"/>
        </w:rPr>
        <w:t>3 Экологический проект: «Зеленая грядка»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47707">
        <w:rPr>
          <w:rFonts w:ascii="Times New Roman" w:hAnsi="Times New Roman" w:cs="Times New Roman"/>
          <w:sz w:val="28"/>
          <w:szCs w:val="28"/>
        </w:rPr>
        <w:t xml:space="preserve">  создание условий для опытнической и исследовательской работы по выращиванию растений.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Формирование трудовых навыков  и элементы экологической культуры дошкольников;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Вовлечение детей в практическую деятельность по выращиванию овощей (от зернышка до плода);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Воспитывать любовь к природе, желание оказать помощь взрослым, закреплять правила поведения в огороде.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ходе проекта у детей возник интерес к жизни и росту растений. Дети узнали, как выращивают овощи, осуществляют уход за растениями, каковы плоды на вкус, какие витамины содержатся в овощах,  как они влияют на здоровье людей и как здоровое питание влияет на человека.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С помощью различных занятий и игр дети последовательно достигали  цели, проявляя внимание и интерес.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Совместная  работа с родителями показала результат —  активное участие в создании  огорода, в приготовлении салата совместно с детьми.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Активное изучение художественной литературы позволило детям  узнать много загадок, стихотворений, поговорок, пословиц об овощах.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Какой  восторг  и гордость были у детей когда они собирая урожай понимали, что это они сами вырастили овощи, отличные на вкус и необходимые для здоровья.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А главное дети поняли что всё, что приготовлено из овощей нужно  кушать  потому, что это полезно и необходимо.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Работа над проектом показала, что дети с желанием и интересом принимали  участие в работе длительного проекта.</w:t>
      </w:r>
    </w:p>
    <w:p w:rsidR="007164DA" w:rsidRPr="00047707" w:rsidRDefault="002C6EFC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2C6E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4DA" w:rsidRPr="00047707">
        <w:rPr>
          <w:rFonts w:ascii="Times New Roman" w:hAnsi="Times New Roman" w:cs="Times New Roman"/>
          <w:b/>
          <w:sz w:val="28"/>
          <w:szCs w:val="28"/>
        </w:rPr>
        <w:t>4 Экологический проект: «Мир насекомых»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47707">
        <w:rPr>
          <w:rFonts w:ascii="Times New Roman" w:hAnsi="Times New Roman" w:cs="Times New Roman"/>
          <w:sz w:val="28"/>
          <w:szCs w:val="28"/>
        </w:rPr>
        <w:t xml:space="preserve">  систематизация знаний детей о насекомых, местах их обитания, характерных особенностях.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-создать положительный  эмоциональный фон, способствующий освоению ребенком знаний о насекомых;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-развивать познавательный интерес к миру насекомых, умение отражать его в продуктивной деятельности;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-расширять знания о насекомых (окраса в соответствии с местом обитания, защита от врагов, польза и вред, значение для жизни других обитателей природы);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-закреплять умение  отражать полученные впечатления в творческих работах;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-воспитывать любовь к природе, желание охранять её.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b/>
          <w:sz w:val="28"/>
          <w:szCs w:val="28"/>
        </w:rPr>
      </w:pPr>
      <w:r w:rsidRPr="0004770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2C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EFC" w:rsidRPr="002C6EFC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</w:p>
    <w:p w:rsidR="007164DA" w:rsidRPr="00047707" w:rsidRDefault="007164DA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ходе реализации проекта у детей появились интерес к природе, особенностям жизни и развитию насекомых, навыки наблюдения и экспериментирования в процессе поисково-познавательной деятельности, они научились передавать свои чувства в рисунках и поделках из природного материала.</w:t>
      </w:r>
    </w:p>
    <w:p w:rsidR="00557A1E" w:rsidRPr="00047707" w:rsidRDefault="00557A1E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работе с дошкольниками использование метода проектов способствует повышению самооценки ребенка. Дети ощущают себя значительными в группе сверстников, когда участвуют в проекте, радуются своим успехам, видят свой вклад в общее дело. Так же метод проекта влияет на развитие благоприятных межличностных отношений.</w:t>
      </w:r>
    </w:p>
    <w:p w:rsidR="00557A1E" w:rsidRPr="00047707" w:rsidRDefault="002C6EFC" w:rsidP="007164DA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2C6EFC">
        <w:rPr>
          <w:rFonts w:ascii="Times New Roman" w:hAnsi="Times New Roman" w:cs="Times New Roman"/>
          <w:color w:val="FF0000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A1E" w:rsidRPr="00047707">
        <w:rPr>
          <w:rFonts w:ascii="Times New Roman" w:hAnsi="Times New Roman" w:cs="Times New Roman"/>
          <w:sz w:val="28"/>
          <w:szCs w:val="28"/>
        </w:rPr>
        <w:t>В реализации проектов большую роль играет привлечение родителей. При участии их в проекте у детей появляется чувство гордости, повышается самооценка.</w:t>
      </w:r>
    </w:p>
    <w:p w:rsidR="00A3734F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Привлечение родителей дает дополнительные возможности для раскрытия индивидуальных способностей у детей, выявляется творческий потенциал всех участников проекта, расширяются возможности его реализации.</w:t>
      </w:r>
    </w:p>
    <w:p w:rsidR="00DB7177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При участии взрослых в детских проектах у каждого ребенка развивается социально – личностный характер.</w:t>
      </w:r>
    </w:p>
    <w:p w:rsidR="00DB7177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lastRenderedPageBreak/>
        <w:t>В результате использования детских проектов ребенок становится более раскрепощенным и самостоятельным, общительным, целеустремленным и уверенным в себе.</w:t>
      </w:r>
    </w:p>
    <w:p w:rsidR="00DB7177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Полученный ребенком в дошкольном возрасте самостоятельный опыт деятельности развивает уверенность в своих планах. При участии в проектах ребенок учится находить выход из любых ситуаций.</w:t>
      </w:r>
    </w:p>
    <w:p w:rsidR="00DB7177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>В результате использования метода проектов, у дошкольников воспитывается командное сотрудничество. Для достижения поставленной цели педагоги свободны в выборе способов и видов деятельности, при этом вырабатывается свободный алгоритм действий.</w:t>
      </w:r>
    </w:p>
    <w:p w:rsidR="00DB7177" w:rsidRPr="00047707" w:rsidRDefault="00DB717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47707">
        <w:rPr>
          <w:rFonts w:ascii="Times New Roman" w:hAnsi="Times New Roman" w:cs="Times New Roman"/>
          <w:sz w:val="28"/>
          <w:szCs w:val="28"/>
        </w:rPr>
        <w:t xml:space="preserve">И если даже проект выполнен неудачно, </w:t>
      </w:r>
      <w:r w:rsidR="00CC0427" w:rsidRPr="00047707">
        <w:rPr>
          <w:rFonts w:ascii="Times New Roman" w:hAnsi="Times New Roman" w:cs="Times New Roman"/>
          <w:sz w:val="28"/>
          <w:szCs w:val="28"/>
        </w:rPr>
        <w:t>он все равно способствует развитию умения самоанализа. При понимании ошибок и анализе проектной деятельности создается мотивация к повторной деятельности, возникает стремление к самообразованию.</w:t>
      </w:r>
    </w:p>
    <w:p w:rsidR="00CC0427" w:rsidRPr="00047707" w:rsidRDefault="00CC0427" w:rsidP="008752E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2D7BEF" w:rsidRPr="00047707" w:rsidRDefault="002D7BEF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2D7BEF" w:rsidRPr="00047707" w:rsidRDefault="002D7BEF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2D7BEF" w:rsidRPr="00047707" w:rsidRDefault="002D7BEF" w:rsidP="00AF59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F5925" w:rsidRPr="00AF5925" w:rsidRDefault="00AF5925" w:rsidP="00AF5925">
      <w:pPr>
        <w:tabs>
          <w:tab w:val="left" w:pos="534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F5925" w:rsidRPr="00AF5925" w:rsidSect="009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2B" w:rsidRDefault="00707E2B" w:rsidP="00AF5925">
      <w:pPr>
        <w:spacing w:after="0" w:line="240" w:lineRule="auto"/>
      </w:pPr>
      <w:r>
        <w:separator/>
      </w:r>
    </w:p>
  </w:endnote>
  <w:endnote w:type="continuationSeparator" w:id="1">
    <w:p w:rsidR="00707E2B" w:rsidRDefault="00707E2B" w:rsidP="00AF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2B" w:rsidRDefault="00707E2B" w:rsidP="00AF5925">
      <w:pPr>
        <w:spacing w:after="0" w:line="240" w:lineRule="auto"/>
      </w:pPr>
      <w:r>
        <w:separator/>
      </w:r>
    </w:p>
  </w:footnote>
  <w:footnote w:type="continuationSeparator" w:id="1">
    <w:p w:rsidR="00707E2B" w:rsidRDefault="00707E2B" w:rsidP="00AF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6C9"/>
    <w:multiLevelType w:val="hybridMultilevel"/>
    <w:tmpl w:val="82CA0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925"/>
    <w:rsid w:val="00047707"/>
    <w:rsid w:val="0006367A"/>
    <w:rsid w:val="001A68FF"/>
    <w:rsid w:val="00214E5A"/>
    <w:rsid w:val="002C6EFC"/>
    <w:rsid w:val="002D7BEF"/>
    <w:rsid w:val="004D1378"/>
    <w:rsid w:val="00557A1E"/>
    <w:rsid w:val="00707E2B"/>
    <w:rsid w:val="007164DA"/>
    <w:rsid w:val="0072277C"/>
    <w:rsid w:val="007A129D"/>
    <w:rsid w:val="008752E2"/>
    <w:rsid w:val="00992E2D"/>
    <w:rsid w:val="00A3734F"/>
    <w:rsid w:val="00AA0E0A"/>
    <w:rsid w:val="00AF5925"/>
    <w:rsid w:val="00CC0427"/>
    <w:rsid w:val="00D2635D"/>
    <w:rsid w:val="00DB7177"/>
    <w:rsid w:val="00E01542"/>
    <w:rsid w:val="00E334A2"/>
    <w:rsid w:val="00F6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925"/>
  </w:style>
  <w:style w:type="paragraph" w:styleId="a5">
    <w:name w:val="footer"/>
    <w:basedOn w:val="a"/>
    <w:link w:val="a6"/>
    <w:uiPriority w:val="99"/>
    <w:semiHidden/>
    <w:unhideWhenUsed/>
    <w:rsid w:val="00AF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925"/>
  </w:style>
  <w:style w:type="paragraph" w:styleId="a7">
    <w:name w:val="List Paragraph"/>
    <w:basedOn w:val="a"/>
    <w:uiPriority w:val="34"/>
    <w:qFormat/>
    <w:rsid w:val="002D7BE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2019-02-17T14:42:00Z</dcterms:created>
  <dcterms:modified xsi:type="dcterms:W3CDTF">2019-03-18T06:47:00Z</dcterms:modified>
</cp:coreProperties>
</file>